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2"/>
        <w:bidi w:val="0"/>
        <w:spacing w:before="0" w:after="0"/>
        <w:ind w:left="0" w:right="0" w:firstLine="567"/>
        <w:contextualSpacing/>
        <w:jc w:val="center"/>
        <w:rPr>
          <w:b/>
          <w:b/>
          <w:bCs/>
        </w:rPr>
      </w:pPr>
      <w:r>
        <w:rPr>
          <w:b/>
          <w:bCs/>
        </w:rPr>
        <w:t>Порядок проведения итогового сочинения (изложения)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Продолжительность написания итогового сочинения (изложения) составляет 3 часа 55 минут (235 минут). 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специально предусмотренных тетрадях, выполненного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Для участников итогового сочинения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местах проведения итогового сочинения (изложения), определенных ОИВ.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Итоговое сочинение (изложение) начинается в 10.00 по местному времени.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записи), находятся: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 xml:space="preserve">• </w:t>
      </w:r>
      <w:r>
        <w:rPr/>
        <w:t>ручка (гелевая или капиллярная с чернилами черного цвета); документ, удостоверяющий личность;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 xml:space="preserve">• </w:t>
      </w:r>
      <w:r>
        <w:rPr/>
        <w:t>для участников итогового сочинения – орфографический словарь, выданный по месту проведения итогового сочинения; для участников итогового изложения – орфографический и толковый словари, выданные по месту проведения итогового изложения;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 xml:space="preserve">• </w:t>
      </w:r>
      <w:r>
        <w:rPr/>
        <w:t>лекарства (при необходимости);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 xml:space="preserve">• </w:t>
      </w:r>
      <w:r>
        <w:rPr/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 xml:space="preserve">• </w:t>
      </w:r>
      <w:r>
        <w:rPr/>
        <w:t>инструкция для участников итогового сочинения (изложения);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 xml:space="preserve">• </w:t>
      </w:r>
      <w:r>
        <w:rPr/>
        <w:t>черновики;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 xml:space="preserve">• </w:t>
      </w:r>
      <w:r>
        <w:rPr/>
        <w:t>для участников итогового сочинения (изложения) с ОВЗ,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разработанными Рособрнадзором. Результатом проверки итогового сочинения (изложения) является «зачет» или «незачет».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1) итоговое сочинение (изложение), проведенное в основную дату проведения итогового сочинения (изложения) и в первую среду февраля, — не позднее чем через двенадцать календарных дней с соответствующей даты проведения итогового сочинения (изложения);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2) итоговое сочинение (изложение), проведенное во вторую среду апреля, а также в дополнительную дату, определенную Рособрнадзором, — не позднее чем через восемь календарных дней с даты проведения итогового сочинения (изложения).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</w:r>
      <w:r>
        <w:br w:type="page"/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>
          <w:b/>
          <w:b/>
          <w:bCs/>
        </w:rPr>
      </w:pPr>
      <w:r>
        <w:rPr>
          <w:b/>
          <w:bCs/>
        </w:rPr>
        <w:t>Порядок проверки и оценивания итогового сочинения (изложения)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Каждое итоговое сочинение (изложение) участников итогового сочинения (изложения) проверяется одним экспертом один раз.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К проверке по критериям оценивания, разработанным Рособрнадзором, допускаются итоговые сочинения (изложения), соответствующие установленным требованиям.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>
          <w:b/>
          <w:b/>
          <w:bCs/>
        </w:rPr>
      </w:pPr>
      <w:r>
        <w:rPr>
          <w:b/>
          <w:bCs/>
        </w:rPr>
        <w:t>ТРЕБОВАНИЯ К СОЧИНЕНИЮ: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Требование № 1. «Объем итогового сочинения»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Рекомендуемое количество слов – от 350.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Требование № 2. «Самостоятельность написания итогового сочинения»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Итоговое сочинение выполняется самостоятельно.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>
          <w:b/>
          <w:b/>
          <w:bCs/>
        </w:rPr>
      </w:pPr>
      <w:r>
        <w:rPr>
          <w:b/>
          <w:bCs/>
        </w:rPr>
        <w:t>ТРЕБОВАНИЯ К ИЗЛОЖЕНИЮ: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Требование № 1. «Объем итогового изложения»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Рекомендуемое количество слов – от 200.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Максимальное количество слов в итоговом изложении не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Требование № 2. «Самостоятельность написания итогового изложения»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Итоговое изложение выполняется самостоятельно.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Не допускается списывание изложения из какого-либо источника (работа другого участника, исходный текст и др.).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 проверяется по критериям оценивания).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Итоговое сочинение (изложение), соответствующее установленным требованиям, оценивается по критериям.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Сочинение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Изложение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1. Соответствие теме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1. Содержание изложения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2. Аргументация. Привлечение литературного материала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2. Логичность изложения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3. Композиция и логика рассуждения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3. Использование элементов стиля исходного текста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4. Качество письменной речи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5. Грамотность</w:t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</w:r>
    </w:p>
    <w:p>
      <w:pPr>
        <w:pStyle w:val="Style32"/>
        <w:bidi w:val="0"/>
        <w:spacing w:before="0" w:after="0"/>
        <w:ind w:left="0" w:right="0" w:firstLine="567"/>
        <w:contextualSpacing/>
        <w:jc w:val="both"/>
        <w:rPr/>
      </w:pPr>
      <w:r>
        <w:rPr/>
        <w:t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</w:t>
      </w:r>
    </w:p>
    <w:p>
      <w:pPr>
        <w:pStyle w:val="Style39"/>
        <w:bidi w:val="0"/>
        <w:spacing w:before="0" w:after="0"/>
        <w:ind w:left="0" w:right="0" w:firstLine="567"/>
        <w:contextualSpacing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Список 2 конец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Список 3 конец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Список 4 начало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Список 4 конец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Список 5 начало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Список 5 конец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C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ированный •"/>
    <w:qFormat/>
  </w:style>
  <w:style w:type="numbering" w:styleId="Style79">
    <w:name w:val="Маркированный –"/>
    <w:qFormat/>
  </w:style>
  <w:style w:type="numbering" w:styleId="Style80">
    <w:name w:val="Маркированный "/>
    <w:qFormat/>
  </w:style>
  <w:style w:type="numbering" w:styleId="Style81">
    <w:name w:val="Маркированный "/>
    <w:qFormat/>
  </w:style>
  <w:style w:type="numbering" w:styleId="Style82">
    <w:name w:val="Маркированный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LibreOffice/7.3.6.2$Linux_X86_64 LibreOffice_project/30$Build-2</Application>
  <AppVersion>15.0000</AppVersion>
  <Pages>4</Pages>
  <Words>1066</Words>
  <Characters>7726</Characters>
  <CharactersWithSpaces>8734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2026-06-06T12:20:00Z</dcterms:created>
  <dc:creator/>
  <dc:description/>
  <dc:language>ru-RU</dc:language>
  <cp:lastModifiedBy/>
  <dcterms:modified xsi:type="dcterms:W3CDTF">2026-06-06T12:37:16Z</dcterms:modified>
  <cp:revision>3</cp:revision>
  <dc:subject/>
  <dc:title>Default</dc:title>
</cp:coreProperties>
</file>